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A6C8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_______________________________________________________</w:t>
      </w: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A6C8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(наименование организации образования) </w:t>
      </w: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5A6C8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Поурочный план или краткосрочный план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№ 102</w:t>
      </w: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  <w:lang w:val="kk-KZ" w:eastAsia="ru-RU"/>
        </w:rPr>
      </w:pPr>
      <w:r w:rsidRPr="005A6C8F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r w:rsidRPr="005A6C8F">
        <w:rPr>
          <w:rFonts w:ascii="Times New Roman" w:eastAsia="Arial" w:hAnsi="Times New Roman" w:cs="Times New Roman"/>
          <w:b/>
          <w:sz w:val="28"/>
          <w:szCs w:val="28"/>
          <w:u w:val="single"/>
          <w:lang w:val="kk-KZ" w:eastAsia="ru-RU"/>
        </w:rPr>
        <w:t>Суммативное оценивание за 3 четверть</w:t>
      </w: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A6C8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(тема урока)</w:t>
      </w:r>
    </w:p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2518"/>
        <w:gridCol w:w="11227"/>
      </w:tblGrid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11.3С </w:t>
            </w:r>
            <w:r w:rsidRPr="005A6C8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Показательные и логарифмические уравнения и неравенства</w:t>
            </w: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педагога 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Дата:  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Класс: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присутствующих:                             Количество отсутствующих:</w:t>
            </w: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урока 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Суммативное оценивание за 3 четверть</w:t>
            </w: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обучения в соответствии  с учебной программой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в соответствии со спецификацией</w:t>
            </w:r>
          </w:p>
        </w:tc>
      </w:tr>
      <w:tr w:rsidR="005A6C8F" w:rsidRPr="005A6C8F" w:rsidTr="005A6C8F">
        <w:tc>
          <w:tcPr>
            <w:tcW w:w="251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урока         </w:t>
            </w:r>
          </w:p>
        </w:tc>
        <w:tc>
          <w:tcPr>
            <w:tcW w:w="11227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C8F" w:rsidRPr="005A6C8F" w:rsidRDefault="005A6C8F" w:rsidP="005A6C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A6C8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Ход урока</w:t>
      </w:r>
    </w:p>
    <w:tbl>
      <w:tblPr>
        <w:tblStyle w:val="a3"/>
        <w:tblW w:w="13743" w:type="dxa"/>
        <w:tblLook w:val="04A0" w:firstRow="1" w:lastRow="0" w:firstColumn="1" w:lastColumn="0" w:noHBand="0" w:noVBand="1"/>
      </w:tblPr>
      <w:tblGrid>
        <w:gridCol w:w="2748"/>
        <w:gridCol w:w="3948"/>
        <w:gridCol w:w="3014"/>
        <w:gridCol w:w="2305"/>
        <w:gridCol w:w="1728"/>
      </w:tblGrid>
      <w:tr w:rsidR="005A6C8F" w:rsidRPr="005A6C8F" w:rsidTr="005A6C8F">
        <w:trPr>
          <w:trHeight w:val="210"/>
        </w:trPr>
        <w:tc>
          <w:tcPr>
            <w:tcW w:w="27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9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014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305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2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5A6C8F" w:rsidRPr="005A6C8F" w:rsidTr="005A6C8F">
        <w:trPr>
          <w:trHeight w:val="854"/>
        </w:trPr>
        <w:tc>
          <w:tcPr>
            <w:tcW w:w="274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A6C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I.</w:t>
            </w:r>
            <w:r w:rsidRPr="005A6C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Приветствует учащихся.</w:t>
            </w:r>
          </w:p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Проверяет готовность к написанию СОЧ3</w:t>
            </w:r>
          </w:p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5A6C8F" w:rsidRPr="005A6C8F" w:rsidRDefault="005A6C8F" w:rsidP="005A6C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C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Ученики осмысливают поставленную цель.</w:t>
            </w:r>
          </w:p>
          <w:p w:rsidR="005A6C8F" w:rsidRPr="005A6C8F" w:rsidRDefault="005A6C8F" w:rsidP="005A6C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5A6C8F" w:rsidRPr="005A6C8F" w:rsidRDefault="005A6C8F" w:rsidP="005A6C8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8F" w:rsidRPr="005A6C8F" w:rsidTr="005A6C8F">
        <w:trPr>
          <w:trHeight w:val="432"/>
        </w:trPr>
        <w:tc>
          <w:tcPr>
            <w:tcW w:w="27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II. Основной этап</w:t>
            </w:r>
          </w:p>
        </w:tc>
        <w:tc>
          <w:tcPr>
            <w:tcW w:w="39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организует работу учащихся. </w:t>
            </w:r>
          </w:p>
        </w:tc>
        <w:tc>
          <w:tcPr>
            <w:tcW w:w="3014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Ученики выполняют СОЧ3</w:t>
            </w:r>
          </w:p>
        </w:tc>
        <w:tc>
          <w:tcPr>
            <w:tcW w:w="2305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Оценивание по баллам</w:t>
            </w:r>
          </w:p>
        </w:tc>
        <w:tc>
          <w:tcPr>
            <w:tcW w:w="172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Карточки </w:t>
            </w:r>
          </w:p>
        </w:tc>
      </w:tr>
      <w:tr w:rsidR="005A6C8F" w:rsidRPr="005A6C8F" w:rsidTr="005A6C8F">
        <w:trPr>
          <w:trHeight w:val="210"/>
        </w:trPr>
        <w:tc>
          <w:tcPr>
            <w:tcW w:w="27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III. Конец урока</w:t>
            </w:r>
          </w:p>
        </w:tc>
        <w:tc>
          <w:tcPr>
            <w:tcW w:w="394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Собирает работы учащихся</w:t>
            </w:r>
          </w:p>
        </w:tc>
        <w:tc>
          <w:tcPr>
            <w:tcW w:w="3014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6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Сдают работы</w:t>
            </w:r>
          </w:p>
        </w:tc>
        <w:tc>
          <w:tcPr>
            <w:tcW w:w="2305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5A6C8F" w:rsidRPr="005A6C8F" w:rsidRDefault="005A6C8F" w:rsidP="005A6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041" w:rsidRDefault="00BB556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6812B2E">
            <wp:extent cx="6229985" cy="4182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5041" w:rsidSect="005A6C8F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8F"/>
    <w:rsid w:val="005A6C8F"/>
    <w:rsid w:val="00765A2D"/>
    <w:rsid w:val="00BB5564"/>
    <w:rsid w:val="00D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3E30"/>
  <w15:chartTrackingRefBased/>
  <w15:docId w15:val="{580E19B7-72E9-4C69-8884-2BFFDDFA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DB80-DC69-4B7C-B317-2C102D30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2021-08-12T08:31:00Z</dcterms:created>
  <dcterms:modified xsi:type="dcterms:W3CDTF">2021-08-12T08:56:00Z</dcterms:modified>
</cp:coreProperties>
</file>